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803" w:tblpY="407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</w:tblGrid>
      <w:tr w:rsidR="00B16E5C" w:rsidRPr="009D5696" w14:paraId="3270BFE3" w14:textId="77777777" w:rsidTr="00B16E5C">
        <w:trPr>
          <w:trHeight w:val="2365"/>
          <w:tblCellSpacing w:w="0" w:type="dxa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78471" w14:textId="77777777" w:rsidR="00B16E5C" w:rsidRPr="009D5696" w:rsidRDefault="00B16E5C" w:rsidP="00B16E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bookmarkStart w:id="0" w:name="_Hlk135502704"/>
            <w:r w:rsidRPr="009D5696">
              <w:rPr>
                <w:rFonts w:ascii="Aptos Narrow" w:hAnsi="Aptos Narrow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7E4354" wp14:editId="48E9BB84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851535" cy="908050"/>
                      <wp:effectExtent l="0" t="0" r="24765" b="25400"/>
                      <wp:wrapNone/>
                      <wp:docPr id="2064803794" name="Isosceles Tri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57278C8-C7F6-B68F-6CD4-079A19745F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908050"/>
                              </a:xfrm>
                              <a:prstGeom prst="triangle">
                                <a:avLst>
                                  <a:gd name="adj" fmla="val 51539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A42A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29.6pt;margin-top:17.85pt;width:67.0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" adj="11132" fillcolor="white [3212]" strokecolor="#0a121c [484]"/>
                  </w:pict>
                </mc:Fallback>
              </mc:AlternateContent>
            </w:r>
            <w:r w:rsidRPr="009D5696">
              <w:rPr>
                <w:rFonts w:ascii="Aptos Narrow" w:hAnsi="Aptos Narrow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B942A" wp14:editId="21FFE79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746125</wp:posOffset>
                      </wp:positionV>
                      <wp:extent cx="1701165" cy="760730"/>
                      <wp:effectExtent l="0" t="0" r="13335" b="20320"/>
                      <wp:wrapNone/>
                      <wp:docPr id="1550150300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67497D-EF2A-F227-19C2-C626CA5AE1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76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8921" id="Rectangle 3" o:spid="_x0000_s1026" style="position:absolute;margin-left:-.65pt;margin-top:58.75pt;width:133.9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" fillcolor="#00b0f0" strokecolor="#0a121c [484]" strokeweight=".5pt"/>
                  </w:pict>
                </mc:Fallback>
              </mc:AlternateContent>
            </w:r>
            <w:r w:rsidRPr="009D5696"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</w:tbl>
    <w:p w14:paraId="5CF50F60" w14:textId="77777777" w:rsidR="00B16E5C" w:rsidRPr="00B16E5C" w:rsidRDefault="00B16E5C">
      <w:pPr>
        <w:pStyle w:val="Title"/>
        <w:rPr>
          <w:rFonts w:ascii="Times New Roman" w:hAnsi="Times New Roman" w:cs="Times New Roman"/>
          <w:sz w:val="24"/>
          <w:szCs w:val="14"/>
        </w:rPr>
      </w:pPr>
    </w:p>
    <w:p w14:paraId="00000001" w14:textId="1AFC527C" w:rsidR="00377423" w:rsidRDefault="00000000" w:rsidP="00B16E5C">
      <w:pPr>
        <w:pStyle w:val="Title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CIVIL ENGINEERS’ CLUB</w:t>
      </w:r>
    </w:p>
    <w:p w14:paraId="00000002" w14:textId="77777777" w:rsidR="00377423" w:rsidRPr="0096637F" w:rsidRDefault="00377423">
      <w:pPr>
        <w:rPr>
          <w:sz w:val="12"/>
          <w:szCs w:val="12"/>
        </w:rPr>
      </w:pPr>
    </w:p>
    <w:p w14:paraId="1959A6AE" w14:textId="77777777" w:rsidR="00B16E5C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of the Annual General Meeting to be held at </w:t>
      </w:r>
    </w:p>
    <w:p w14:paraId="00000004" w14:textId="6BC87BF9" w:rsidR="00377423" w:rsidRDefault="00000000" w:rsidP="00B16E5C">
      <w:pPr>
        <w:jc w:val="center"/>
        <w:rPr>
          <w:sz w:val="28"/>
          <w:szCs w:val="28"/>
        </w:rPr>
      </w:pPr>
      <w:r>
        <w:rPr>
          <w:sz w:val="28"/>
          <w:szCs w:val="28"/>
        </w:rPr>
        <w:t>One Great George Street</w:t>
      </w:r>
      <w:r w:rsidR="00B1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2D1C38">
        <w:rPr>
          <w:sz w:val="28"/>
          <w:szCs w:val="28"/>
        </w:rPr>
        <w:t>5</w:t>
      </w:r>
      <w:r>
        <w:rPr>
          <w:sz w:val="28"/>
          <w:szCs w:val="28"/>
        </w:rPr>
        <w:t xml:space="preserve">.00pm on </w:t>
      </w:r>
      <w:r w:rsidR="00E85933">
        <w:rPr>
          <w:sz w:val="28"/>
          <w:szCs w:val="28"/>
        </w:rPr>
        <w:t>Mon</w:t>
      </w:r>
      <w:r>
        <w:rPr>
          <w:sz w:val="28"/>
          <w:szCs w:val="28"/>
        </w:rPr>
        <w:t xml:space="preserve">day </w:t>
      </w:r>
      <w:r w:rsidR="00E85933">
        <w:rPr>
          <w:sz w:val="28"/>
          <w:szCs w:val="28"/>
        </w:rPr>
        <w:t>29 April 2024</w:t>
      </w:r>
      <w:r w:rsidR="00253B5A">
        <w:rPr>
          <w:sz w:val="28"/>
          <w:szCs w:val="28"/>
        </w:rPr>
        <w:t xml:space="preserve"> </w:t>
      </w:r>
      <w:r w:rsidR="00B16E5C">
        <w:rPr>
          <w:sz w:val="28"/>
          <w:szCs w:val="28"/>
        </w:rPr>
        <w:t>and</w:t>
      </w:r>
      <w:r w:rsidR="00253B5A">
        <w:rPr>
          <w:sz w:val="28"/>
          <w:szCs w:val="28"/>
        </w:rPr>
        <w:t xml:space="preserve"> online</w:t>
      </w:r>
    </w:p>
    <w:p w14:paraId="00000005" w14:textId="77777777" w:rsidR="00377423" w:rsidRDefault="00377423">
      <w:pPr>
        <w:rPr>
          <w:sz w:val="12"/>
          <w:szCs w:val="12"/>
        </w:rPr>
      </w:pPr>
    </w:p>
    <w:p w14:paraId="5587C87D" w14:textId="77777777" w:rsidR="00B16E5C" w:rsidRDefault="00B16E5C">
      <w:pPr>
        <w:rPr>
          <w:sz w:val="12"/>
          <w:szCs w:val="12"/>
        </w:rPr>
      </w:pPr>
    </w:p>
    <w:p w14:paraId="46E2B00A" w14:textId="77777777" w:rsidR="00B16E5C" w:rsidRDefault="00B16E5C">
      <w:pPr>
        <w:rPr>
          <w:sz w:val="12"/>
          <w:szCs w:val="12"/>
        </w:rPr>
      </w:pPr>
    </w:p>
    <w:p w14:paraId="639182F9" w14:textId="77777777" w:rsidR="00B16E5C" w:rsidRDefault="00B16E5C">
      <w:pPr>
        <w:rPr>
          <w:sz w:val="12"/>
          <w:szCs w:val="12"/>
        </w:rPr>
      </w:pPr>
    </w:p>
    <w:p w14:paraId="00000006" w14:textId="30EB0C1F" w:rsidR="00377423" w:rsidRPr="00B16E5C" w:rsidRDefault="00B16E5C" w:rsidP="00B16E5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0000" w:rsidRPr="00B16E5C">
        <w:rPr>
          <w:b/>
          <w:sz w:val="28"/>
          <w:szCs w:val="28"/>
        </w:rPr>
        <w:t>Agenda</w:t>
      </w:r>
    </w:p>
    <w:p w14:paraId="00000007" w14:textId="77777777" w:rsidR="00377423" w:rsidRPr="00B16E5C" w:rsidRDefault="00377423">
      <w:pPr>
        <w:rPr>
          <w:sz w:val="22"/>
          <w:szCs w:val="22"/>
        </w:rPr>
      </w:pPr>
    </w:p>
    <w:p w14:paraId="00000008" w14:textId="77777777" w:rsidR="00377423" w:rsidRDefault="00000000">
      <w:pPr>
        <w:numPr>
          <w:ilvl w:val="0"/>
          <w:numId w:val="1"/>
        </w:numPr>
      </w:pPr>
      <w:r>
        <w:t>Apologies for absence</w:t>
      </w:r>
    </w:p>
    <w:p w14:paraId="00000009" w14:textId="77777777" w:rsidR="00377423" w:rsidRDefault="00377423">
      <w:pPr>
        <w:ind w:left="720"/>
        <w:rPr>
          <w:sz w:val="16"/>
          <w:szCs w:val="16"/>
        </w:rPr>
      </w:pPr>
    </w:p>
    <w:p w14:paraId="0000000A" w14:textId="010C39B2" w:rsidR="00377423" w:rsidRDefault="00000000">
      <w:pPr>
        <w:numPr>
          <w:ilvl w:val="0"/>
          <w:numId w:val="1"/>
        </w:numPr>
      </w:pPr>
      <w:r>
        <w:t xml:space="preserve">Minutes of the Annual General Meeting held on </w:t>
      </w:r>
      <w:r w:rsidR="00E85933">
        <w:t>11</w:t>
      </w:r>
      <w:r w:rsidR="002D1C38">
        <w:t xml:space="preserve"> July 202</w:t>
      </w:r>
      <w:r w:rsidR="00E85933">
        <w:t>3</w:t>
      </w:r>
    </w:p>
    <w:p w14:paraId="0000000B" w14:textId="77777777" w:rsidR="00377423" w:rsidRDefault="00377423">
      <w:pPr>
        <w:rPr>
          <w:sz w:val="16"/>
          <w:szCs w:val="16"/>
        </w:rPr>
      </w:pPr>
    </w:p>
    <w:p w14:paraId="0000000C" w14:textId="77777777" w:rsidR="00377423" w:rsidRDefault="00000000">
      <w:pPr>
        <w:numPr>
          <w:ilvl w:val="0"/>
          <w:numId w:val="1"/>
        </w:numPr>
      </w:pPr>
      <w:r>
        <w:t>Matters arising</w:t>
      </w:r>
    </w:p>
    <w:p w14:paraId="0000000D" w14:textId="77777777" w:rsidR="00377423" w:rsidRDefault="00377423">
      <w:pPr>
        <w:rPr>
          <w:sz w:val="16"/>
          <w:szCs w:val="16"/>
        </w:rPr>
      </w:pPr>
    </w:p>
    <w:p w14:paraId="0000000E" w14:textId="77777777" w:rsidR="00377423" w:rsidRDefault="00000000">
      <w:pPr>
        <w:numPr>
          <w:ilvl w:val="0"/>
          <w:numId w:val="1"/>
        </w:numPr>
      </w:pPr>
      <w:r>
        <w:t>Chair’s report</w:t>
      </w:r>
    </w:p>
    <w:p w14:paraId="0000000F" w14:textId="77777777" w:rsidR="00377423" w:rsidRDefault="00377423">
      <w:pPr>
        <w:rPr>
          <w:sz w:val="16"/>
          <w:szCs w:val="16"/>
        </w:rPr>
      </w:pPr>
    </w:p>
    <w:p w14:paraId="00000010" w14:textId="77777777" w:rsidR="00377423" w:rsidRDefault="00000000">
      <w:pPr>
        <w:numPr>
          <w:ilvl w:val="0"/>
          <w:numId w:val="1"/>
        </w:numPr>
      </w:pPr>
      <w:r>
        <w:t>Secretary’s report</w:t>
      </w:r>
    </w:p>
    <w:p w14:paraId="00000011" w14:textId="3183AE45" w:rsidR="00377423" w:rsidRPr="0096637F" w:rsidRDefault="00377423">
      <w:pPr>
        <w:tabs>
          <w:tab w:val="left" w:pos="2268"/>
        </w:tabs>
        <w:rPr>
          <w:sz w:val="16"/>
          <w:szCs w:val="16"/>
        </w:rPr>
      </w:pPr>
    </w:p>
    <w:p w14:paraId="00000013" w14:textId="77777777" w:rsidR="00377423" w:rsidRDefault="00000000">
      <w:pPr>
        <w:numPr>
          <w:ilvl w:val="0"/>
          <w:numId w:val="1"/>
        </w:numPr>
      </w:pPr>
      <w:r>
        <w:t>Treasurer’s report</w:t>
      </w:r>
    </w:p>
    <w:p w14:paraId="00000014" w14:textId="77777777" w:rsidR="00377423" w:rsidRDefault="00377423">
      <w:pPr>
        <w:rPr>
          <w:sz w:val="16"/>
          <w:szCs w:val="16"/>
        </w:rPr>
      </w:pPr>
    </w:p>
    <w:p w14:paraId="54A68656" w14:textId="2D84F7D3" w:rsidR="00964A98" w:rsidRDefault="00964A98">
      <w:pPr>
        <w:numPr>
          <w:ilvl w:val="0"/>
          <w:numId w:val="1"/>
        </w:numPr>
      </w:pPr>
      <w:r>
        <w:t>Approval of Membership Subscription for 202</w:t>
      </w:r>
      <w:r w:rsidR="00E85933">
        <w:t>5</w:t>
      </w:r>
    </w:p>
    <w:p w14:paraId="202E03BA" w14:textId="77777777" w:rsidR="00964A98" w:rsidRPr="0096637F" w:rsidRDefault="00964A98" w:rsidP="00964A98">
      <w:pPr>
        <w:rPr>
          <w:sz w:val="16"/>
          <w:szCs w:val="16"/>
        </w:rPr>
      </w:pPr>
    </w:p>
    <w:p w14:paraId="1D00C356" w14:textId="446DDF3B" w:rsidR="00964A98" w:rsidRDefault="00964A98" w:rsidP="00964A98">
      <w:pPr>
        <w:pStyle w:val="ListParagraph"/>
        <w:numPr>
          <w:ilvl w:val="0"/>
          <w:numId w:val="1"/>
        </w:numPr>
      </w:pPr>
      <w:r>
        <w:t>Approval of accounts</w:t>
      </w:r>
      <w:r w:rsidR="0096637F">
        <w:t xml:space="preserve"> for 202</w:t>
      </w:r>
      <w:r w:rsidR="00E85933">
        <w:t>3</w:t>
      </w:r>
    </w:p>
    <w:p w14:paraId="08FE3C47" w14:textId="77777777" w:rsidR="00964A98" w:rsidRPr="0096637F" w:rsidRDefault="00964A98" w:rsidP="00964A98">
      <w:pPr>
        <w:rPr>
          <w:sz w:val="16"/>
          <w:szCs w:val="16"/>
        </w:rPr>
      </w:pPr>
    </w:p>
    <w:p w14:paraId="00000015" w14:textId="703C9587" w:rsidR="00377423" w:rsidRDefault="00000000">
      <w:pPr>
        <w:numPr>
          <w:ilvl w:val="0"/>
          <w:numId w:val="1"/>
        </w:numPr>
      </w:pPr>
      <w:r>
        <w:t>Election of officers</w:t>
      </w:r>
    </w:p>
    <w:p w14:paraId="00000016" w14:textId="145700E8" w:rsidR="00377423" w:rsidRDefault="00000000">
      <w:pPr>
        <w:tabs>
          <w:tab w:val="left" w:pos="2268"/>
        </w:tabs>
      </w:pPr>
      <w:r>
        <w:tab/>
        <w:t>Chair</w:t>
      </w:r>
      <w:r>
        <w:tab/>
      </w:r>
      <w:r>
        <w:tab/>
      </w:r>
      <w:r>
        <w:tab/>
      </w:r>
      <w:r w:rsidR="003E0F57">
        <w:t>Professor David Balmforth (temporarily)</w:t>
      </w:r>
    </w:p>
    <w:p w14:paraId="00000017" w14:textId="27D3CB2C" w:rsidR="00377423" w:rsidRDefault="00000000">
      <w:pPr>
        <w:tabs>
          <w:tab w:val="left" w:pos="2268"/>
        </w:tabs>
      </w:pPr>
      <w:r>
        <w:tab/>
        <w:t>Vice Chair</w:t>
      </w:r>
      <w:r>
        <w:tab/>
      </w:r>
      <w:r>
        <w:tab/>
        <w:t>Angus McAvoy</w:t>
      </w:r>
    </w:p>
    <w:p w14:paraId="00000018" w14:textId="67950D73" w:rsidR="00377423" w:rsidRDefault="00000000">
      <w:pPr>
        <w:tabs>
          <w:tab w:val="left" w:pos="2268"/>
        </w:tabs>
      </w:pPr>
      <w:r>
        <w:tab/>
        <w:t>Secretary</w:t>
      </w:r>
      <w:r>
        <w:tab/>
      </w:r>
      <w:r>
        <w:tab/>
        <w:t>Peter Richardson</w:t>
      </w:r>
      <w:r w:rsidR="00964A98">
        <w:t xml:space="preserve">- </w:t>
      </w:r>
      <w:r w:rsidR="00E85933">
        <w:t>one</w:t>
      </w:r>
      <w:r w:rsidR="00964A98">
        <w:t xml:space="preserve"> year remaining</w:t>
      </w:r>
    </w:p>
    <w:p w14:paraId="00000019" w14:textId="77777777" w:rsidR="00377423" w:rsidRDefault="00000000">
      <w:pPr>
        <w:tabs>
          <w:tab w:val="left" w:pos="2268"/>
        </w:tabs>
      </w:pPr>
      <w:r>
        <w:tab/>
        <w:t>Treasurer</w:t>
      </w:r>
      <w:r>
        <w:tab/>
      </w:r>
      <w:r>
        <w:tab/>
        <w:t>Stephen Bracken</w:t>
      </w:r>
    </w:p>
    <w:p w14:paraId="0000001A" w14:textId="77777777" w:rsidR="00377423" w:rsidRDefault="00377423">
      <w:pPr>
        <w:tabs>
          <w:tab w:val="left" w:pos="2268"/>
        </w:tabs>
        <w:rPr>
          <w:sz w:val="16"/>
          <w:szCs w:val="16"/>
        </w:rPr>
      </w:pPr>
    </w:p>
    <w:p w14:paraId="0000001B" w14:textId="77777777" w:rsidR="00377423" w:rsidRDefault="00000000">
      <w:pPr>
        <w:numPr>
          <w:ilvl w:val="0"/>
          <w:numId w:val="1"/>
        </w:numPr>
      </w:pPr>
      <w:r>
        <w:t>Election of Committee members</w:t>
      </w:r>
    </w:p>
    <w:p w14:paraId="0000001C" w14:textId="77777777" w:rsidR="00377423" w:rsidRDefault="00000000" w:rsidP="00253B5A">
      <w:pPr>
        <w:ind w:left="720" w:firstLine="720"/>
      </w:pPr>
      <w:bookmarkStart w:id="1" w:name="_Hlk163145797"/>
      <w:r>
        <w:t>Section leaders:</w:t>
      </w:r>
      <w:r>
        <w:tab/>
      </w:r>
    </w:p>
    <w:bookmarkEnd w:id="1"/>
    <w:p w14:paraId="0000001D" w14:textId="77777777" w:rsidR="00377423" w:rsidRDefault="00000000">
      <w:pPr>
        <w:ind w:left="1440" w:firstLine="720"/>
      </w:pPr>
      <w:r>
        <w:t>Bouldering</w:t>
      </w:r>
      <w:r>
        <w:tab/>
      </w:r>
      <w:r>
        <w:tab/>
        <w:t>Tony Barber</w:t>
      </w:r>
    </w:p>
    <w:p w14:paraId="0000001E" w14:textId="2830F787" w:rsidR="00377423" w:rsidRDefault="00000000">
      <w:pPr>
        <w:tabs>
          <w:tab w:val="left" w:pos="2160"/>
        </w:tabs>
      </w:pPr>
      <w:r>
        <w:tab/>
        <w:t>Contract Bridge</w:t>
      </w:r>
      <w:r>
        <w:tab/>
        <w:t>Peter Richardson</w:t>
      </w:r>
      <w:r w:rsidR="00964A98">
        <w:t>- t</w:t>
      </w:r>
      <w:r w:rsidR="00E85933">
        <w:t>wo</w:t>
      </w:r>
      <w:r w:rsidR="00964A98">
        <w:t xml:space="preserve"> years </w:t>
      </w:r>
      <w:proofErr w:type="gramStart"/>
      <w:r w:rsidR="00964A98">
        <w:t>remaining</w:t>
      </w:r>
      <w:proofErr w:type="gramEnd"/>
    </w:p>
    <w:p w14:paraId="0000001F" w14:textId="65BE696C" w:rsidR="00377423" w:rsidRDefault="00000000">
      <w:pPr>
        <w:tabs>
          <w:tab w:val="left" w:pos="2160"/>
        </w:tabs>
      </w:pPr>
      <w:r>
        <w:tab/>
        <w:t>Golf</w:t>
      </w:r>
      <w:r>
        <w:tab/>
      </w:r>
      <w:r>
        <w:tab/>
      </w:r>
      <w:r>
        <w:tab/>
        <w:t>Martyn Taylor</w:t>
      </w:r>
      <w:r w:rsidR="006C1C74">
        <w:t xml:space="preserve">- </w:t>
      </w:r>
      <w:r w:rsidR="00E85933">
        <w:t>one</w:t>
      </w:r>
      <w:r w:rsidR="006C1C74">
        <w:t xml:space="preserve"> year </w:t>
      </w:r>
      <w:proofErr w:type="gramStart"/>
      <w:r w:rsidR="006C1C74">
        <w:t>remaining</w:t>
      </w:r>
      <w:proofErr w:type="gramEnd"/>
    </w:p>
    <w:p w14:paraId="00000020" w14:textId="3257AB17" w:rsidR="00377423" w:rsidRDefault="00000000">
      <w:pPr>
        <w:tabs>
          <w:tab w:val="left" w:pos="2160"/>
        </w:tabs>
      </w:pPr>
      <w:r>
        <w:tab/>
        <w:t>Northern Ireland</w:t>
      </w:r>
      <w:r>
        <w:tab/>
      </w:r>
      <w:r w:rsidR="00E85933">
        <w:t>Sam Phillips</w:t>
      </w:r>
    </w:p>
    <w:p w14:paraId="00000021" w14:textId="77777777" w:rsidR="00377423" w:rsidRDefault="00000000">
      <w:pPr>
        <w:tabs>
          <w:tab w:val="left" w:pos="2160"/>
        </w:tabs>
      </w:pPr>
      <w:r>
        <w:tab/>
        <w:t>Singing</w:t>
      </w:r>
      <w:r>
        <w:tab/>
      </w:r>
      <w:r>
        <w:tab/>
        <w:t>Tony Barber</w:t>
      </w:r>
    </w:p>
    <w:p w14:paraId="00000022" w14:textId="77777777" w:rsidR="00377423" w:rsidRDefault="00000000">
      <w:pPr>
        <w:tabs>
          <w:tab w:val="left" w:pos="2160"/>
        </w:tabs>
      </w:pPr>
      <w:r>
        <w:tab/>
        <w:t>Walking</w:t>
      </w:r>
      <w:r>
        <w:tab/>
      </w:r>
      <w:r>
        <w:tab/>
        <w:t>Tony Barber</w:t>
      </w:r>
    </w:p>
    <w:p w14:paraId="2652CEC5" w14:textId="0A37A1C9" w:rsidR="00253B5A" w:rsidRDefault="00253B5A" w:rsidP="00253B5A">
      <w:pPr>
        <w:ind w:left="720" w:firstLine="720"/>
      </w:pPr>
      <w:r>
        <w:t>ICE regions:</w:t>
      </w:r>
      <w:r>
        <w:tab/>
      </w:r>
    </w:p>
    <w:p w14:paraId="43EA0FD4" w14:textId="5BF25AC3" w:rsidR="003E0F57" w:rsidRDefault="003E0F57" w:rsidP="003E0F57">
      <w:pPr>
        <w:tabs>
          <w:tab w:val="left" w:pos="2160"/>
        </w:tabs>
      </w:pPr>
      <w:r>
        <w:tab/>
        <w:t xml:space="preserve">ICE </w:t>
      </w:r>
      <w:r>
        <w:t>Scotland</w:t>
      </w:r>
      <w:r>
        <w:tab/>
      </w:r>
      <w:r>
        <w:tab/>
      </w:r>
      <w:r>
        <w:t>Angela Newlands</w:t>
      </w:r>
    </w:p>
    <w:p w14:paraId="2DD84BCE" w14:textId="045BB348" w:rsidR="00E85933" w:rsidRDefault="00E85933">
      <w:pPr>
        <w:tabs>
          <w:tab w:val="left" w:pos="2160"/>
        </w:tabs>
      </w:pPr>
      <w:r>
        <w:tab/>
        <w:t>ICE Wales</w:t>
      </w:r>
      <w:r>
        <w:tab/>
      </w:r>
      <w:r>
        <w:tab/>
        <w:t>Peter Burns</w:t>
      </w:r>
    </w:p>
    <w:p w14:paraId="6675391B" w14:textId="39810772" w:rsidR="00E85933" w:rsidRDefault="00E85933">
      <w:pPr>
        <w:tabs>
          <w:tab w:val="left" w:pos="2160"/>
        </w:tabs>
      </w:pPr>
      <w:r>
        <w:tab/>
        <w:t>ICE West Midlands</w:t>
      </w:r>
      <w:r>
        <w:tab/>
        <w:t>Phil</w:t>
      </w:r>
      <w:r w:rsidR="00360C5A">
        <w:t>lip</w:t>
      </w:r>
      <w:r>
        <w:t xml:space="preserve"> Ho</w:t>
      </w:r>
      <w:r w:rsidR="00253B5A">
        <w:t>l</w:t>
      </w:r>
      <w:r>
        <w:t>liday</w:t>
      </w:r>
    </w:p>
    <w:p w14:paraId="00000023" w14:textId="77777777" w:rsidR="00377423" w:rsidRDefault="00377423">
      <w:pPr>
        <w:rPr>
          <w:sz w:val="16"/>
          <w:szCs w:val="16"/>
        </w:rPr>
      </w:pPr>
    </w:p>
    <w:p w14:paraId="00000024" w14:textId="77777777" w:rsidR="00377423" w:rsidRDefault="00000000">
      <w:pPr>
        <w:numPr>
          <w:ilvl w:val="0"/>
          <w:numId w:val="1"/>
        </w:numPr>
      </w:pPr>
      <w:r>
        <w:t>Section reports</w:t>
      </w:r>
    </w:p>
    <w:p w14:paraId="00000025" w14:textId="77777777" w:rsidR="00377423" w:rsidRDefault="00000000">
      <w:pPr>
        <w:tabs>
          <w:tab w:val="left" w:pos="2160"/>
        </w:tabs>
      </w:pPr>
      <w:r>
        <w:tab/>
        <w:t>Bouldering</w:t>
      </w:r>
    </w:p>
    <w:p w14:paraId="00000026" w14:textId="77777777" w:rsidR="00377423" w:rsidRDefault="00000000">
      <w:pPr>
        <w:tabs>
          <w:tab w:val="left" w:pos="2160"/>
        </w:tabs>
      </w:pPr>
      <w:r>
        <w:tab/>
        <w:t>Contract Bridge</w:t>
      </w:r>
    </w:p>
    <w:p w14:paraId="00000027" w14:textId="77777777" w:rsidR="00377423" w:rsidRDefault="00000000">
      <w:pPr>
        <w:tabs>
          <w:tab w:val="left" w:pos="2160"/>
        </w:tabs>
      </w:pPr>
      <w:r>
        <w:tab/>
        <w:t>Golf</w:t>
      </w:r>
    </w:p>
    <w:p w14:paraId="00000028" w14:textId="77777777" w:rsidR="00377423" w:rsidRDefault="00000000">
      <w:pPr>
        <w:tabs>
          <w:tab w:val="left" w:pos="2160"/>
        </w:tabs>
      </w:pPr>
      <w:r>
        <w:tab/>
        <w:t>Northern Ireland</w:t>
      </w:r>
    </w:p>
    <w:p w14:paraId="0000002A" w14:textId="77777777" w:rsidR="00377423" w:rsidRDefault="00000000">
      <w:pPr>
        <w:tabs>
          <w:tab w:val="left" w:pos="2160"/>
        </w:tabs>
      </w:pPr>
      <w:r>
        <w:tab/>
        <w:t>Singing</w:t>
      </w:r>
    </w:p>
    <w:p w14:paraId="0000002B" w14:textId="77777777" w:rsidR="00377423" w:rsidRDefault="00000000">
      <w:pPr>
        <w:tabs>
          <w:tab w:val="left" w:pos="2160"/>
        </w:tabs>
      </w:pPr>
      <w:r>
        <w:tab/>
        <w:t>Walking</w:t>
      </w:r>
    </w:p>
    <w:p w14:paraId="0000002C" w14:textId="77777777" w:rsidR="00377423" w:rsidRDefault="00377423">
      <w:pPr>
        <w:tabs>
          <w:tab w:val="left" w:pos="2160"/>
        </w:tabs>
        <w:rPr>
          <w:sz w:val="16"/>
          <w:szCs w:val="16"/>
        </w:rPr>
      </w:pPr>
    </w:p>
    <w:p w14:paraId="0000002D" w14:textId="77777777" w:rsidR="00377423" w:rsidRDefault="00000000">
      <w:pPr>
        <w:numPr>
          <w:ilvl w:val="0"/>
          <w:numId w:val="1"/>
        </w:numPr>
      </w:pPr>
      <w:r>
        <w:t>Any other business</w:t>
      </w:r>
    </w:p>
    <w:p w14:paraId="0000002E" w14:textId="77777777" w:rsidR="00377423" w:rsidRDefault="00377423">
      <w:pPr>
        <w:rPr>
          <w:sz w:val="16"/>
          <w:szCs w:val="16"/>
        </w:rPr>
      </w:pPr>
    </w:p>
    <w:p w14:paraId="0000002F" w14:textId="77777777" w:rsidR="00377423" w:rsidRDefault="00000000">
      <w:pPr>
        <w:numPr>
          <w:ilvl w:val="0"/>
          <w:numId w:val="1"/>
        </w:numPr>
      </w:pPr>
      <w:r>
        <w:t>Date of next Annual General Meeting</w:t>
      </w:r>
    </w:p>
    <w:p w14:paraId="00000030" w14:textId="77777777" w:rsidR="00377423" w:rsidRDefault="00377423">
      <w:pPr>
        <w:rPr>
          <w:sz w:val="16"/>
          <w:szCs w:val="16"/>
        </w:rPr>
      </w:pPr>
    </w:p>
    <w:p w14:paraId="00000032" w14:textId="77777777" w:rsidR="00377423" w:rsidRDefault="00000000">
      <w:r>
        <w:t xml:space="preserve">Peter Richardson </w:t>
      </w:r>
    </w:p>
    <w:p w14:paraId="00000034" w14:textId="23C162A3" w:rsidR="00377423" w:rsidRPr="0096637F" w:rsidRDefault="00000000">
      <w:pPr>
        <w:rPr>
          <w:sz w:val="16"/>
          <w:szCs w:val="16"/>
        </w:rPr>
      </w:pPr>
      <w:r>
        <w:t>Secretary, Civil Engineers’ Club</w:t>
      </w:r>
    </w:p>
    <w:p w14:paraId="00000036" w14:textId="7BD3E9BE" w:rsidR="00377423" w:rsidRDefault="00000000">
      <w:r>
        <w:t xml:space="preserve">email: </w:t>
      </w:r>
      <w:hyperlink r:id="rId6" w:history="1">
        <w:r w:rsidR="00BB4D72" w:rsidRPr="00130352">
          <w:rPr>
            <w:rStyle w:val="Hyperlink"/>
          </w:rPr>
          <w:t>secretarycivilengineersclub@gmail.com</w:t>
        </w:r>
      </w:hyperlink>
      <w:bookmarkEnd w:id="0"/>
    </w:p>
    <w:p w14:paraId="6903BA9E" w14:textId="77777777" w:rsidR="00BB4D72" w:rsidRDefault="00BB4D72">
      <w:pPr>
        <w:rPr>
          <w:rFonts w:ascii="Arial" w:eastAsia="Arial" w:hAnsi="Arial" w:cs="Arial"/>
          <w:sz w:val="16"/>
          <w:szCs w:val="16"/>
        </w:rPr>
      </w:pPr>
    </w:p>
    <w:sectPr w:rsidR="00BB4D72" w:rsidSect="009C31A2">
      <w:pgSz w:w="11909" w:h="16834" w:code="9"/>
      <w:pgMar w:top="187" w:right="835" w:bottom="56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71921"/>
    <w:multiLevelType w:val="multilevel"/>
    <w:tmpl w:val="7C9CC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5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23"/>
    <w:rsid w:val="000A3C12"/>
    <w:rsid w:val="00157186"/>
    <w:rsid w:val="001F285C"/>
    <w:rsid w:val="00253B5A"/>
    <w:rsid w:val="002D1C38"/>
    <w:rsid w:val="00302B25"/>
    <w:rsid w:val="00360C5A"/>
    <w:rsid w:val="00377423"/>
    <w:rsid w:val="003A57F1"/>
    <w:rsid w:val="003E0F57"/>
    <w:rsid w:val="006C1C74"/>
    <w:rsid w:val="006F6A1C"/>
    <w:rsid w:val="008A797D"/>
    <w:rsid w:val="00964A98"/>
    <w:rsid w:val="0096637F"/>
    <w:rsid w:val="009C31A2"/>
    <w:rsid w:val="00B16E5C"/>
    <w:rsid w:val="00BB4D72"/>
    <w:rsid w:val="00C95EAD"/>
    <w:rsid w:val="00E40232"/>
    <w:rsid w:val="00E75880"/>
    <w:rsid w:val="00E85933"/>
    <w:rsid w:val="00E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C5A4"/>
  <w15:docId w15:val="{F8F44F45-D833-4AB3-AA6B-B876AF9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0B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7A2F0B"/>
    <w:pPr>
      <w:jc w:val="center"/>
    </w:pPr>
    <w:rPr>
      <w:rFonts w:ascii="Arial" w:hAnsi="Arial" w:cs="Arial"/>
      <w:sz w:val="44"/>
    </w:rPr>
  </w:style>
  <w:style w:type="paragraph" w:styleId="PlainText">
    <w:name w:val="Plain Text"/>
    <w:basedOn w:val="Normal"/>
    <w:rsid w:val="007A2F0B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4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D9A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4D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civilengineers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NhcBzclqrc2mV23Ir1kT5Zn2Q==">AMUW2mWY2yvTKS6AEe6L5Ix7XygPJhO38GAtMWPtjOuBaIoT/wXC5GU/eX8BofYVswo98Sra0T2l3SvrTDY34tAAKCDO0eI/+x86ZMLEZ6d8RyU685DgMp0=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Sharps</dc:creator>
  <cp:lastModifiedBy>Rosalind Richardson</cp:lastModifiedBy>
  <cp:revision>9</cp:revision>
  <cp:lastPrinted>2024-04-13T16:16:00Z</cp:lastPrinted>
  <dcterms:created xsi:type="dcterms:W3CDTF">2024-04-04T16:51:00Z</dcterms:created>
  <dcterms:modified xsi:type="dcterms:W3CDTF">2024-04-13T20:41:00Z</dcterms:modified>
</cp:coreProperties>
</file>